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20C4" w:rsidRDefault="008F20C4">
      <w:pPr>
        <w:wordWrap w:val="0"/>
        <w:overflowPunct w:val="0"/>
        <w:autoSpaceDE w:val="0"/>
        <w:autoSpaceDN w:val="0"/>
      </w:pPr>
      <w:bookmarkStart w:id="0" w:name="_GoBack"/>
      <w:bookmarkEnd w:id="0"/>
      <w:r>
        <w:rPr>
          <w:rFonts w:hint="eastAsia"/>
        </w:rPr>
        <w:t>様式第</w:t>
      </w:r>
      <w:r>
        <w:t>13</w:t>
      </w:r>
      <w:r>
        <w:rPr>
          <w:rFonts w:hint="eastAsia"/>
        </w:rPr>
        <w:t>号</w:t>
      </w:r>
      <w:r>
        <w:t>(</w:t>
      </w:r>
      <w:r>
        <w:rPr>
          <w:rFonts w:hint="eastAsia"/>
        </w:rPr>
        <w:t>第</w:t>
      </w:r>
      <w:r>
        <w:t>12</w:t>
      </w:r>
      <w:r>
        <w:rPr>
          <w:rFonts w:hint="eastAsia"/>
        </w:rPr>
        <w:t>条関係</w:t>
      </w:r>
      <w:r>
        <w:t>)</w:t>
      </w:r>
    </w:p>
    <w:p w:rsidR="008F20C4" w:rsidRDefault="008F20C4">
      <w:pPr>
        <w:wordWrap w:val="0"/>
        <w:overflowPunct w:val="0"/>
        <w:autoSpaceDE w:val="0"/>
        <w:autoSpaceDN w:val="0"/>
      </w:pPr>
    </w:p>
    <w:p w:rsidR="008F20C4" w:rsidRDefault="008F20C4">
      <w:pPr>
        <w:wordWrap w:val="0"/>
        <w:overflowPunct w:val="0"/>
        <w:autoSpaceDE w:val="0"/>
        <w:autoSpaceDN w:val="0"/>
        <w:jc w:val="center"/>
      </w:pPr>
      <w:r>
        <w:rPr>
          <w:rFonts w:hint="eastAsia"/>
        </w:rPr>
        <w:t>法定外公共物用途廃止等同意書</w:t>
      </w:r>
    </w:p>
    <w:p w:rsidR="008F20C4" w:rsidRDefault="008F20C4">
      <w:pPr>
        <w:wordWrap w:val="0"/>
        <w:overflowPunct w:val="0"/>
        <w:autoSpaceDE w:val="0"/>
        <w:autoSpaceDN w:val="0"/>
      </w:pPr>
    </w:p>
    <w:p w:rsidR="008F20C4" w:rsidRDefault="008F20C4">
      <w:pPr>
        <w:wordWrap w:val="0"/>
        <w:overflowPunct w:val="0"/>
        <w:autoSpaceDE w:val="0"/>
        <w:autoSpaceDN w:val="0"/>
      </w:pPr>
      <w:r>
        <w:rPr>
          <w:rFonts w:hint="eastAsia"/>
        </w:rPr>
        <w:t>法定外公共物の表示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228"/>
        <w:gridCol w:w="2141"/>
        <w:gridCol w:w="2136"/>
      </w:tblGrid>
      <w:tr w:rsidR="008F20C4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4228" w:type="dxa"/>
            <w:vAlign w:val="center"/>
          </w:tcPr>
          <w:p w:rsidR="008F20C4" w:rsidRDefault="008F20C4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  <w:spacing w:val="105"/>
              </w:rPr>
              <w:t>所在</w:t>
            </w:r>
            <w:r>
              <w:rPr>
                <w:rFonts w:hint="eastAsia"/>
              </w:rPr>
              <w:t>地</w:t>
            </w:r>
          </w:p>
        </w:tc>
        <w:tc>
          <w:tcPr>
            <w:tcW w:w="2141" w:type="dxa"/>
            <w:vAlign w:val="center"/>
          </w:tcPr>
          <w:p w:rsidR="008F20C4" w:rsidRDefault="008F20C4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  <w:spacing w:val="210"/>
              </w:rPr>
              <w:t>種</w:t>
            </w:r>
            <w:r>
              <w:rPr>
                <w:rFonts w:hint="eastAsia"/>
              </w:rPr>
              <w:t>別</w:t>
            </w:r>
          </w:p>
        </w:tc>
        <w:tc>
          <w:tcPr>
            <w:tcW w:w="2136" w:type="dxa"/>
            <w:vAlign w:val="center"/>
          </w:tcPr>
          <w:p w:rsidR="008F20C4" w:rsidRDefault="008F20C4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  <w:spacing w:val="210"/>
              </w:rPr>
              <w:t>地</w:t>
            </w:r>
            <w:r>
              <w:rPr>
                <w:rFonts w:hint="eastAsia"/>
              </w:rPr>
              <w:t>積</w:t>
            </w:r>
          </w:p>
        </w:tc>
      </w:tr>
      <w:tr w:rsidR="008F20C4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4228" w:type="dxa"/>
          </w:tcPr>
          <w:p w:rsidR="008F20C4" w:rsidRDefault="008F20C4" w:rsidP="00CB2EB7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2141" w:type="dxa"/>
          </w:tcPr>
          <w:p w:rsidR="008F20C4" w:rsidRDefault="008F20C4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2136" w:type="dxa"/>
          </w:tcPr>
          <w:p w:rsidR="008F20C4" w:rsidRDefault="008F20C4" w:rsidP="00CB2EB7">
            <w:pPr>
              <w:wordWrap w:val="0"/>
              <w:overflowPunct w:val="0"/>
              <w:autoSpaceDE w:val="0"/>
              <w:autoSpaceDN w:val="0"/>
            </w:pPr>
          </w:p>
        </w:tc>
      </w:tr>
      <w:tr w:rsidR="00CB2EB7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4228" w:type="dxa"/>
          </w:tcPr>
          <w:p w:rsidR="00CB2EB7" w:rsidRDefault="00CB2EB7" w:rsidP="00CB2EB7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2141" w:type="dxa"/>
          </w:tcPr>
          <w:p w:rsidR="00CB2EB7" w:rsidRDefault="00CB2EB7" w:rsidP="00CB2EB7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2136" w:type="dxa"/>
          </w:tcPr>
          <w:p w:rsidR="00CB2EB7" w:rsidRDefault="00CB2EB7" w:rsidP="00CB2EB7">
            <w:pPr>
              <w:wordWrap w:val="0"/>
              <w:overflowPunct w:val="0"/>
              <w:autoSpaceDE w:val="0"/>
              <w:autoSpaceDN w:val="0"/>
            </w:pPr>
          </w:p>
        </w:tc>
      </w:tr>
      <w:tr w:rsidR="00CB2EB7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4228" w:type="dxa"/>
          </w:tcPr>
          <w:p w:rsidR="00CB2EB7" w:rsidRDefault="00CB2EB7" w:rsidP="00CB2EB7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141" w:type="dxa"/>
          </w:tcPr>
          <w:p w:rsidR="00CB2EB7" w:rsidRDefault="00CB2EB7" w:rsidP="00CB2EB7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136" w:type="dxa"/>
          </w:tcPr>
          <w:p w:rsidR="00CB2EB7" w:rsidRDefault="00CB2EB7" w:rsidP="00CB2EB7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CB2EB7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4228" w:type="dxa"/>
          </w:tcPr>
          <w:p w:rsidR="00CB2EB7" w:rsidRDefault="00CB2EB7" w:rsidP="00CB2EB7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141" w:type="dxa"/>
          </w:tcPr>
          <w:p w:rsidR="00CB2EB7" w:rsidRDefault="00CB2EB7" w:rsidP="00CB2EB7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136" w:type="dxa"/>
          </w:tcPr>
          <w:p w:rsidR="00CB2EB7" w:rsidRDefault="00CB2EB7" w:rsidP="00CB2EB7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CB2EB7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4228" w:type="dxa"/>
          </w:tcPr>
          <w:p w:rsidR="00CB2EB7" w:rsidRDefault="00CB2EB7" w:rsidP="00CB2EB7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141" w:type="dxa"/>
          </w:tcPr>
          <w:p w:rsidR="00CB2EB7" w:rsidRDefault="00CB2EB7" w:rsidP="00CB2EB7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136" w:type="dxa"/>
          </w:tcPr>
          <w:p w:rsidR="00CB2EB7" w:rsidRDefault="00CB2EB7" w:rsidP="00CB2EB7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</w:tbl>
    <w:p w:rsidR="008F20C4" w:rsidRDefault="008F20C4">
      <w:pPr>
        <w:wordWrap w:val="0"/>
        <w:overflowPunct w:val="0"/>
        <w:autoSpaceDE w:val="0"/>
        <w:autoSpaceDN w:val="0"/>
      </w:pPr>
    </w:p>
    <w:p w:rsidR="008F20C4" w:rsidRDefault="008F20C4">
      <w:pPr>
        <w:wordWrap w:val="0"/>
        <w:overflowPunct w:val="0"/>
        <w:autoSpaceDE w:val="0"/>
        <w:autoSpaceDN w:val="0"/>
      </w:pPr>
      <w:r>
        <w:rPr>
          <w:rFonts w:hint="eastAsia"/>
        </w:rPr>
        <w:t xml:space="preserve">　上記の法定外公共物の用途廃止、用途変更、払い下げについて異議なく同意します。</w:t>
      </w:r>
    </w:p>
    <w:p w:rsidR="008F20C4" w:rsidRDefault="008F20C4">
      <w:pPr>
        <w:wordWrap w:val="0"/>
        <w:overflowPunct w:val="0"/>
        <w:autoSpaceDE w:val="0"/>
        <w:autoSpaceDN w:val="0"/>
      </w:pPr>
    </w:p>
    <w:p w:rsidR="008F20C4" w:rsidRDefault="00600D95">
      <w:pPr>
        <w:wordWrap w:val="0"/>
        <w:overflowPunct w:val="0"/>
        <w:autoSpaceDE w:val="0"/>
        <w:autoSpaceDN w:val="0"/>
        <w:jc w:val="right"/>
      </w:pPr>
      <w:r>
        <w:rPr>
          <w:rFonts w:hint="eastAsia"/>
        </w:rPr>
        <w:t xml:space="preserve">令和　　</w:t>
      </w:r>
      <w:r w:rsidR="008F20C4">
        <w:rPr>
          <w:rFonts w:hint="eastAsia"/>
        </w:rPr>
        <w:t xml:space="preserve">年　　月　　日　</w:t>
      </w:r>
    </w:p>
    <w:p w:rsidR="008F20C4" w:rsidRPr="00600D95" w:rsidRDefault="008F20C4">
      <w:pPr>
        <w:wordWrap w:val="0"/>
        <w:overflowPunct w:val="0"/>
        <w:autoSpaceDE w:val="0"/>
        <w:autoSpaceDN w:val="0"/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835"/>
        <w:gridCol w:w="2835"/>
        <w:gridCol w:w="2835"/>
      </w:tblGrid>
      <w:tr w:rsidR="008F20C4">
        <w:tblPrEx>
          <w:tblCellMar>
            <w:top w:w="0" w:type="dxa"/>
            <w:bottom w:w="0" w:type="dxa"/>
          </w:tblCellMar>
        </w:tblPrEx>
        <w:trPr>
          <w:trHeight w:val="1070"/>
        </w:trPr>
        <w:tc>
          <w:tcPr>
            <w:tcW w:w="2835" w:type="dxa"/>
          </w:tcPr>
          <w:p w:rsidR="008F20C4" w:rsidRDefault="008F20C4">
            <w:pPr>
              <w:wordWrap w:val="0"/>
              <w:overflowPunct w:val="0"/>
              <w:autoSpaceDE w:val="0"/>
              <w:autoSpaceDN w:val="0"/>
              <w:spacing w:before="80"/>
              <w:jc w:val="center"/>
            </w:pPr>
            <w:r>
              <w:rPr>
                <w:rFonts w:hint="eastAsia"/>
                <w:spacing w:val="51"/>
              </w:rPr>
              <w:t>隣地所在</w:t>
            </w:r>
            <w:r>
              <w:rPr>
                <w:rFonts w:hint="eastAsia"/>
              </w:rPr>
              <w:t>地</w:t>
            </w:r>
          </w:p>
        </w:tc>
        <w:tc>
          <w:tcPr>
            <w:tcW w:w="2835" w:type="dxa"/>
          </w:tcPr>
          <w:p w:rsidR="008F20C4" w:rsidRDefault="008F20C4">
            <w:pPr>
              <w:wordWrap w:val="0"/>
              <w:overflowPunct w:val="0"/>
              <w:autoSpaceDE w:val="0"/>
              <w:autoSpaceDN w:val="0"/>
              <w:spacing w:before="80"/>
              <w:jc w:val="center"/>
            </w:pPr>
            <w:r>
              <w:rPr>
                <w:rFonts w:hint="eastAsia"/>
                <w:spacing w:val="315"/>
              </w:rPr>
              <w:t>住</w:t>
            </w:r>
            <w:r>
              <w:rPr>
                <w:rFonts w:hint="eastAsia"/>
              </w:rPr>
              <w:t>所</w:t>
            </w:r>
          </w:p>
        </w:tc>
        <w:tc>
          <w:tcPr>
            <w:tcW w:w="2835" w:type="dxa"/>
          </w:tcPr>
          <w:p w:rsidR="008F20C4" w:rsidRDefault="008F20C4">
            <w:pPr>
              <w:wordWrap w:val="0"/>
              <w:overflowPunct w:val="0"/>
              <w:autoSpaceDE w:val="0"/>
              <w:autoSpaceDN w:val="0"/>
              <w:spacing w:before="67" w:after="67"/>
              <w:jc w:val="center"/>
            </w:pPr>
            <w:r>
              <w:rPr>
                <w:rFonts w:hint="eastAsia"/>
                <w:spacing w:val="315"/>
              </w:rPr>
              <w:t>氏</w:t>
            </w:r>
            <w:r>
              <w:rPr>
                <w:rFonts w:hint="eastAsia"/>
              </w:rPr>
              <w:t xml:space="preserve">名　　</w:t>
            </w:r>
            <w:r w:rsidR="00187036">
              <w:rPr>
                <w:rFonts w:hint="eastAsia"/>
              </w:rPr>
              <w:t>㊞</w:t>
            </w:r>
          </w:p>
          <w:p w:rsidR="008F20C4" w:rsidRDefault="008F20C4">
            <w:pPr>
              <w:wordWrap w:val="0"/>
              <w:overflowPunct w:val="0"/>
              <w:autoSpaceDE w:val="0"/>
              <w:autoSpaceDN w:val="0"/>
            </w:pPr>
            <w:r>
              <w:t>(</w:t>
            </w:r>
            <w:r>
              <w:rPr>
                <w:rFonts w:hint="eastAsia"/>
              </w:rPr>
              <w:t>法人の場合は、名称及び代表者氏名</w:t>
            </w:r>
            <w:r>
              <w:t>)</w:t>
            </w:r>
          </w:p>
        </w:tc>
      </w:tr>
      <w:tr w:rsidR="008F20C4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2835" w:type="dxa"/>
          </w:tcPr>
          <w:p w:rsidR="00600D95" w:rsidRDefault="00600D95" w:rsidP="00CB2EB7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2835" w:type="dxa"/>
          </w:tcPr>
          <w:p w:rsidR="00600D95" w:rsidRDefault="00600D95" w:rsidP="00CC0FFB">
            <w:pPr>
              <w:wordWrap w:val="0"/>
              <w:overflowPunct w:val="0"/>
              <w:autoSpaceDE w:val="0"/>
              <w:autoSpaceDN w:val="0"/>
              <w:ind w:firstLineChars="100" w:firstLine="210"/>
            </w:pPr>
          </w:p>
        </w:tc>
        <w:tc>
          <w:tcPr>
            <w:tcW w:w="2835" w:type="dxa"/>
          </w:tcPr>
          <w:p w:rsidR="008F20C4" w:rsidRDefault="008F20C4" w:rsidP="00CC0FFB">
            <w:pPr>
              <w:wordWrap w:val="0"/>
              <w:overflowPunct w:val="0"/>
              <w:autoSpaceDE w:val="0"/>
              <w:autoSpaceDN w:val="0"/>
            </w:pPr>
          </w:p>
        </w:tc>
      </w:tr>
      <w:tr w:rsidR="00863E9F" w:rsidTr="00993FD1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2835" w:type="dxa"/>
          </w:tcPr>
          <w:p w:rsidR="00863E9F" w:rsidRDefault="00863E9F" w:rsidP="00993FD1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2835" w:type="dxa"/>
          </w:tcPr>
          <w:p w:rsidR="00863E9F" w:rsidRDefault="00863E9F" w:rsidP="00993FD1">
            <w:pPr>
              <w:wordWrap w:val="0"/>
              <w:overflowPunct w:val="0"/>
              <w:autoSpaceDE w:val="0"/>
              <w:autoSpaceDN w:val="0"/>
              <w:ind w:firstLineChars="100" w:firstLine="210"/>
            </w:pPr>
          </w:p>
        </w:tc>
        <w:tc>
          <w:tcPr>
            <w:tcW w:w="2835" w:type="dxa"/>
          </w:tcPr>
          <w:p w:rsidR="00863E9F" w:rsidRDefault="00863E9F" w:rsidP="00993FD1">
            <w:pPr>
              <w:wordWrap w:val="0"/>
              <w:overflowPunct w:val="0"/>
              <w:autoSpaceDE w:val="0"/>
              <w:autoSpaceDN w:val="0"/>
            </w:pPr>
          </w:p>
        </w:tc>
      </w:tr>
      <w:tr w:rsidR="00CB2EB7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2835" w:type="dxa"/>
          </w:tcPr>
          <w:p w:rsidR="00CB2EB7" w:rsidRDefault="00CB2EB7" w:rsidP="00CB2EB7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2835" w:type="dxa"/>
          </w:tcPr>
          <w:p w:rsidR="00CB2EB7" w:rsidRDefault="00CB2EB7" w:rsidP="00CB2EB7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2835" w:type="dxa"/>
          </w:tcPr>
          <w:p w:rsidR="00CB2EB7" w:rsidRDefault="00CB2EB7" w:rsidP="00863E9F">
            <w:pPr>
              <w:wordWrap w:val="0"/>
              <w:overflowPunct w:val="0"/>
              <w:autoSpaceDE w:val="0"/>
              <w:autoSpaceDN w:val="0"/>
            </w:pPr>
          </w:p>
        </w:tc>
      </w:tr>
      <w:tr w:rsidR="00CB2EB7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2835" w:type="dxa"/>
          </w:tcPr>
          <w:p w:rsidR="00CB2EB7" w:rsidRDefault="00CB2EB7" w:rsidP="00CB2EB7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2835" w:type="dxa"/>
          </w:tcPr>
          <w:p w:rsidR="00CB2EB7" w:rsidRDefault="00CB2EB7" w:rsidP="00CB2EB7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2835" w:type="dxa"/>
          </w:tcPr>
          <w:p w:rsidR="00CB2EB7" w:rsidRDefault="00CB2EB7" w:rsidP="00863E9F">
            <w:pPr>
              <w:wordWrap w:val="0"/>
              <w:overflowPunct w:val="0"/>
              <w:autoSpaceDE w:val="0"/>
              <w:autoSpaceDN w:val="0"/>
            </w:pPr>
          </w:p>
        </w:tc>
      </w:tr>
      <w:tr w:rsidR="00CB2EB7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2835" w:type="dxa"/>
          </w:tcPr>
          <w:p w:rsidR="00CB2EB7" w:rsidRDefault="00CB2EB7" w:rsidP="00CB2EB7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2835" w:type="dxa"/>
          </w:tcPr>
          <w:p w:rsidR="00CB2EB7" w:rsidRDefault="00CB2EB7" w:rsidP="00CB2EB7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2835" w:type="dxa"/>
          </w:tcPr>
          <w:p w:rsidR="00CB2EB7" w:rsidRDefault="00CB2EB7" w:rsidP="00CB2EB7">
            <w:pPr>
              <w:wordWrap w:val="0"/>
              <w:overflowPunct w:val="0"/>
              <w:autoSpaceDE w:val="0"/>
              <w:autoSpaceDN w:val="0"/>
            </w:pPr>
          </w:p>
        </w:tc>
      </w:tr>
      <w:tr w:rsidR="00CB2EB7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2835" w:type="dxa"/>
          </w:tcPr>
          <w:p w:rsidR="00CB2EB7" w:rsidRDefault="00CB2EB7" w:rsidP="00CB2EB7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2835" w:type="dxa"/>
          </w:tcPr>
          <w:p w:rsidR="00CB2EB7" w:rsidRDefault="00CB2EB7" w:rsidP="00CB2EB7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2835" w:type="dxa"/>
          </w:tcPr>
          <w:p w:rsidR="00CB2EB7" w:rsidRDefault="00CB2EB7" w:rsidP="00CB2EB7">
            <w:pPr>
              <w:wordWrap w:val="0"/>
              <w:overflowPunct w:val="0"/>
              <w:autoSpaceDE w:val="0"/>
              <w:autoSpaceDN w:val="0"/>
            </w:pPr>
          </w:p>
        </w:tc>
      </w:tr>
      <w:tr w:rsidR="00CB2EB7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2835" w:type="dxa"/>
          </w:tcPr>
          <w:p w:rsidR="00CB2EB7" w:rsidRDefault="00CB2EB7" w:rsidP="00CB2EB7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2835" w:type="dxa"/>
          </w:tcPr>
          <w:p w:rsidR="00CB2EB7" w:rsidRDefault="00CB2EB7" w:rsidP="00CB2EB7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2835" w:type="dxa"/>
          </w:tcPr>
          <w:p w:rsidR="00CB2EB7" w:rsidRDefault="00CB2EB7" w:rsidP="00CB2EB7">
            <w:pPr>
              <w:wordWrap w:val="0"/>
              <w:overflowPunct w:val="0"/>
              <w:autoSpaceDE w:val="0"/>
              <w:autoSpaceDN w:val="0"/>
            </w:pPr>
          </w:p>
        </w:tc>
      </w:tr>
      <w:tr w:rsidR="00CB2EB7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2835" w:type="dxa"/>
          </w:tcPr>
          <w:p w:rsidR="00CB2EB7" w:rsidRDefault="00CB2EB7" w:rsidP="00CB2EB7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2835" w:type="dxa"/>
          </w:tcPr>
          <w:p w:rsidR="00CB2EB7" w:rsidRDefault="00CB2EB7" w:rsidP="00CB2EB7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2835" w:type="dxa"/>
          </w:tcPr>
          <w:p w:rsidR="00CB2EB7" w:rsidRDefault="00CB2EB7" w:rsidP="00CB2EB7">
            <w:pPr>
              <w:wordWrap w:val="0"/>
              <w:overflowPunct w:val="0"/>
              <w:autoSpaceDE w:val="0"/>
              <w:autoSpaceDN w:val="0"/>
            </w:pPr>
          </w:p>
        </w:tc>
      </w:tr>
      <w:tr w:rsidR="00CB2EB7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2835" w:type="dxa"/>
          </w:tcPr>
          <w:p w:rsidR="00CB2EB7" w:rsidRDefault="00CB2EB7" w:rsidP="00CB2EB7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835" w:type="dxa"/>
          </w:tcPr>
          <w:p w:rsidR="00CB2EB7" w:rsidRDefault="00CB2EB7" w:rsidP="00CB2EB7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835" w:type="dxa"/>
          </w:tcPr>
          <w:p w:rsidR="00CB2EB7" w:rsidRDefault="00CB2EB7" w:rsidP="00CB2EB7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CB2EB7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2835" w:type="dxa"/>
          </w:tcPr>
          <w:p w:rsidR="00CB2EB7" w:rsidRDefault="00CB2EB7" w:rsidP="00CB2EB7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835" w:type="dxa"/>
          </w:tcPr>
          <w:p w:rsidR="00CB2EB7" w:rsidRDefault="00CB2EB7" w:rsidP="00CB2EB7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835" w:type="dxa"/>
          </w:tcPr>
          <w:p w:rsidR="00CB2EB7" w:rsidRDefault="00CB2EB7" w:rsidP="00CB2EB7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</w:tbl>
    <w:p w:rsidR="008F20C4" w:rsidRDefault="008F20C4">
      <w:pPr>
        <w:wordWrap w:val="0"/>
        <w:overflowPunct w:val="0"/>
        <w:autoSpaceDE w:val="0"/>
        <w:autoSpaceDN w:val="0"/>
      </w:pPr>
    </w:p>
    <w:sectPr w:rsidR="008F20C4">
      <w:pgSz w:w="11907" w:h="16839" w:code="9"/>
      <w:pgMar w:top="1701" w:right="1701" w:bottom="1701" w:left="1701" w:header="283" w:footer="283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2267" w:rsidRDefault="00562267">
      <w:r>
        <w:separator/>
      </w:r>
    </w:p>
  </w:endnote>
  <w:endnote w:type="continuationSeparator" w:id="0">
    <w:p w:rsidR="00562267" w:rsidRDefault="00562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2267" w:rsidRDefault="00562267">
      <w:r>
        <w:separator/>
      </w:r>
    </w:p>
  </w:footnote>
  <w:footnote w:type="continuationSeparator" w:id="0">
    <w:p w:rsidR="00562267" w:rsidRDefault="005622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851"/>
  <w:drawingGridHorizontalSpacing w:val="105"/>
  <w:drawingGridVerticalSpacing w:val="335"/>
  <w:displayHorizontalDrawingGridEvery w:val="0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0C4"/>
    <w:rsid w:val="00187036"/>
    <w:rsid w:val="001B6DCD"/>
    <w:rsid w:val="0020693D"/>
    <w:rsid w:val="00562267"/>
    <w:rsid w:val="0058636A"/>
    <w:rsid w:val="00600D95"/>
    <w:rsid w:val="007F3BC9"/>
    <w:rsid w:val="00863E9F"/>
    <w:rsid w:val="008F20C4"/>
    <w:rsid w:val="00993FD1"/>
    <w:rsid w:val="009F6C34"/>
    <w:rsid w:val="00C6633B"/>
    <w:rsid w:val="00CB2EB7"/>
    <w:rsid w:val="00CC0FFB"/>
    <w:rsid w:val="00D06033"/>
    <w:rsid w:val="00ED3191"/>
    <w:rsid w:val="00ED5823"/>
    <w:rsid w:val="00F60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5FA62C42-FBB0-4C34-BB3A-B6AD72FA6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 w:hAnsi="Courier New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hAnsi="Courier New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hAnsi="Courier New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F6C34"/>
    <w:rPr>
      <w:rFonts w:asciiTheme="majorHAnsi" w:eastAsiaTheme="majorEastAsia" w:hAnsiTheme="majorHAns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locked/>
    <w:rsid w:val="009F6C34"/>
    <w:rPr>
      <w:rFonts w:asciiTheme="majorHAnsi" w:eastAsiaTheme="majorEastAsia" w:hAnsiTheme="majorHAns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\RByousiki2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RByousiki2</Template>
  <TotalTime>0</TotalTime>
  <Pages>1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(株)ぎょうせい</dc:creator>
  <cp:keywords/>
  <dc:description/>
  <cp:lastModifiedBy>中西部電算協議会</cp:lastModifiedBy>
  <cp:revision>2</cp:revision>
  <cp:lastPrinted>2022-01-05T05:03:00Z</cp:lastPrinted>
  <dcterms:created xsi:type="dcterms:W3CDTF">2022-01-21T07:34:00Z</dcterms:created>
  <dcterms:modified xsi:type="dcterms:W3CDTF">2022-01-21T07:34:00Z</dcterms:modified>
</cp:coreProperties>
</file>